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5E3D" w14:textId="5CDF2557" w:rsidR="009416BF" w:rsidRPr="009416BF" w:rsidRDefault="009416BF" w:rsidP="009416BF">
      <w:pPr>
        <w:pStyle w:val="Podnaslov"/>
        <w:ind w:left="5664"/>
        <w:jc w:val="left"/>
        <w:rPr>
          <w:noProof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D78D82" wp14:editId="393096B4">
            <wp:simplePos x="0" y="0"/>
            <wp:positionH relativeFrom="column">
              <wp:posOffset>-343815</wp:posOffset>
            </wp:positionH>
            <wp:positionV relativeFrom="paragraph">
              <wp:posOffset>-416966</wp:posOffset>
            </wp:positionV>
            <wp:extent cx="3957523" cy="1600179"/>
            <wp:effectExtent l="0" t="0" r="508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19" cy="1603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4989039"/>
      <w:r>
        <w:rPr>
          <w:rFonts w:ascii="CRO_Swiss_Light-Normal" w:hAnsi="CRO_Swiss_Light-Normal"/>
          <w:i/>
          <w:iCs/>
          <w:sz w:val="16"/>
          <w:szCs w:val="16"/>
        </w:rPr>
        <w:t xml:space="preserve">          Praktikum d.o.o. ul. Vučjak 22, Požega, ,  </w:t>
      </w:r>
      <w:r>
        <w:rPr>
          <w:noProof/>
          <w:sz w:val="22"/>
        </w:rPr>
        <w:t xml:space="preserve">                                   </w:t>
      </w:r>
      <w:r>
        <w:rPr>
          <w:rFonts w:ascii="CRO_Swiss_Light-Normal" w:hAnsi="CRO_Swiss_Light-Normal"/>
          <w:i/>
          <w:iCs/>
          <w:sz w:val="16"/>
          <w:szCs w:val="16"/>
        </w:rPr>
        <w:t xml:space="preserve">                                      t         </w:t>
      </w:r>
      <w:proofErr w:type="spellStart"/>
      <w:r>
        <w:rPr>
          <w:rFonts w:ascii="CRO_Swiss_Light-Normal" w:hAnsi="CRO_Swiss_Light-Normal"/>
          <w:i/>
          <w:iCs/>
          <w:sz w:val="16"/>
          <w:szCs w:val="16"/>
        </w:rPr>
        <w:t>tel</w:t>
      </w:r>
      <w:proofErr w:type="spellEnd"/>
      <w:r>
        <w:rPr>
          <w:rFonts w:ascii="CRO_Swiss_Light-Normal" w:hAnsi="CRO_Swiss_Light-Normal"/>
          <w:i/>
          <w:iCs/>
          <w:sz w:val="16"/>
          <w:szCs w:val="16"/>
        </w:rPr>
        <w:t>: (034)  274-823  ,mob.:099/274-8888</w:t>
      </w:r>
    </w:p>
    <w:p w14:paraId="61AB1BE8" w14:textId="77777777" w:rsidR="009416BF" w:rsidRDefault="009416BF" w:rsidP="009416BF">
      <w:pPr>
        <w:pStyle w:val="Podnaslov"/>
        <w:ind w:left="4956" w:firstLine="708"/>
        <w:rPr>
          <w:rFonts w:ascii="CRO_Swiss_Light-Normal" w:hAnsi="CRO_Swiss_Light-Normal"/>
          <w:i/>
          <w:iCs/>
          <w:sz w:val="16"/>
          <w:szCs w:val="16"/>
        </w:rPr>
      </w:pPr>
    </w:p>
    <w:p w14:paraId="7C5A73A3" w14:textId="3E230C42" w:rsidR="009416BF" w:rsidRDefault="009416BF" w:rsidP="009416BF">
      <w:pPr>
        <w:pStyle w:val="Podnaslov"/>
        <w:ind w:left="1416" w:firstLine="708"/>
        <w:rPr>
          <w:b/>
          <w:sz w:val="24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>
        <w:rPr>
          <w:rFonts w:ascii="CRO_Swiss_Light-Normal" w:hAnsi="CRO_Swiss_Light-Normal"/>
          <w:i/>
          <w:iCs/>
          <w:sz w:val="16"/>
          <w:szCs w:val="16"/>
          <w:lang w:val="pt-BR"/>
        </w:rPr>
        <w:t xml:space="preserve">e-mail: info@praktikum.hr;    www.praktikum.hr  </w:t>
      </w:r>
      <w:r>
        <w:rPr>
          <w:sz w:val="16"/>
          <w:szCs w:val="16"/>
        </w:rPr>
        <w:t xml:space="preserve">    </w:t>
      </w:r>
    </w:p>
    <w:p w14:paraId="351324AF" w14:textId="77777777" w:rsidR="009416BF" w:rsidRDefault="009416BF" w:rsidP="009416BF">
      <w:pPr>
        <w:pStyle w:val="Podnaslov"/>
        <w:jc w:val="left"/>
        <w:rPr>
          <w:sz w:val="22"/>
        </w:rPr>
      </w:pPr>
    </w:p>
    <w:p w14:paraId="3A7319C7" w14:textId="77777777" w:rsidR="009416BF" w:rsidRDefault="009416BF" w:rsidP="009416BF">
      <w:pPr>
        <w:pStyle w:val="Podnaslov"/>
        <w:rPr>
          <w:b/>
          <w:sz w:val="32"/>
        </w:rPr>
      </w:pPr>
    </w:p>
    <w:p w14:paraId="6CB0B6B7" w14:textId="77777777" w:rsidR="009416BF" w:rsidRDefault="009416BF" w:rsidP="009416BF">
      <w:pPr>
        <w:pStyle w:val="Podnaslov"/>
        <w:rPr>
          <w:b/>
          <w:sz w:val="32"/>
        </w:rPr>
      </w:pPr>
    </w:p>
    <w:p w14:paraId="525E7900" w14:textId="77777777" w:rsidR="009416BF" w:rsidRDefault="009416BF" w:rsidP="009416BF">
      <w:pPr>
        <w:pStyle w:val="Podnaslov"/>
        <w:rPr>
          <w:b/>
          <w:sz w:val="32"/>
        </w:rPr>
      </w:pPr>
    </w:p>
    <w:p w14:paraId="0D54CBD8" w14:textId="77777777" w:rsidR="009416BF" w:rsidRDefault="009416BF" w:rsidP="009416BF">
      <w:pPr>
        <w:pStyle w:val="Podnaslov"/>
        <w:rPr>
          <w:b/>
          <w:sz w:val="32"/>
        </w:rPr>
      </w:pPr>
      <w:r>
        <w:rPr>
          <w:b/>
          <w:sz w:val="32"/>
        </w:rPr>
        <w:t>CJENIK TEČAJEVA</w:t>
      </w:r>
    </w:p>
    <w:p w14:paraId="091CE4F4" w14:textId="48C6D1FD" w:rsidR="009416BF" w:rsidRDefault="009416BF" w:rsidP="009416BF">
      <w:pPr>
        <w:pStyle w:val="Podnaslov"/>
        <w:rPr>
          <w:b/>
          <w:sz w:val="24"/>
        </w:rPr>
      </w:pPr>
      <w:r>
        <w:rPr>
          <w:b/>
          <w:sz w:val="24"/>
        </w:rPr>
        <w:t>za školsku godinu 202</w:t>
      </w:r>
      <w:r w:rsidR="006F2FD0">
        <w:rPr>
          <w:b/>
          <w:sz w:val="24"/>
        </w:rPr>
        <w:t>5</w:t>
      </w:r>
      <w:r>
        <w:rPr>
          <w:b/>
          <w:sz w:val="24"/>
        </w:rPr>
        <w:t>./202</w:t>
      </w:r>
      <w:r w:rsidR="006F2FD0">
        <w:rPr>
          <w:b/>
          <w:sz w:val="24"/>
        </w:rPr>
        <w:t>6</w:t>
      </w:r>
      <w:r>
        <w:rPr>
          <w:b/>
          <w:sz w:val="24"/>
        </w:rPr>
        <w:t>.</w:t>
      </w:r>
    </w:p>
    <w:p w14:paraId="65B5B5B0" w14:textId="77777777" w:rsidR="009416BF" w:rsidRDefault="009416BF" w:rsidP="009416BF">
      <w:pPr>
        <w:pStyle w:val="Podnaslov"/>
        <w:rPr>
          <w:b/>
          <w:sz w:val="24"/>
        </w:rPr>
      </w:pPr>
    </w:p>
    <w:p w14:paraId="07080678" w14:textId="77777777" w:rsidR="009416BF" w:rsidRDefault="009416BF" w:rsidP="009416BF">
      <w:pPr>
        <w:pStyle w:val="Podnaslov"/>
        <w:jc w:val="left"/>
        <w:rPr>
          <w:b/>
          <w:sz w:val="32"/>
        </w:rPr>
      </w:pPr>
      <w:r>
        <w:rPr>
          <w:b/>
          <w:sz w:val="32"/>
          <w:u w:val="single"/>
        </w:rPr>
        <w:t>Vrste tečajeva</w:t>
      </w:r>
      <w:r>
        <w:rPr>
          <w:b/>
          <w:sz w:val="32"/>
        </w:rPr>
        <w:t>:</w:t>
      </w:r>
    </w:p>
    <w:p w14:paraId="59ECE1CA" w14:textId="77777777" w:rsidR="009416BF" w:rsidRDefault="009416BF" w:rsidP="009416BF">
      <w:pPr>
        <w:pStyle w:val="Podnaslov"/>
        <w:jc w:val="left"/>
        <w:rPr>
          <w:b/>
          <w:sz w:val="32"/>
        </w:rPr>
      </w:pPr>
    </w:p>
    <w:p w14:paraId="6F9EE510" w14:textId="62FEAFE2" w:rsidR="009416BF" w:rsidRDefault="009416BF" w:rsidP="009416BF">
      <w:pPr>
        <w:pStyle w:val="Podnaslov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Opći jezik:60 sati – 1x2 sata/tj. (predškolski)               </w:t>
      </w:r>
      <w:r w:rsidR="00214B54">
        <w:rPr>
          <w:sz w:val="24"/>
        </w:rPr>
        <w:tab/>
      </w:r>
      <w:r w:rsidR="00214B54">
        <w:rPr>
          <w:sz w:val="24"/>
        </w:rPr>
        <w:tab/>
      </w:r>
      <w:r>
        <w:rPr>
          <w:sz w:val="24"/>
        </w:rPr>
        <w:t xml:space="preserve"> </w:t>
      </w:r>
      <w:r w:rsidR="006F2FD0">
        <w:rPr>
          <w:b/>
          <w:sz w:val="24"/>
        </w:rPr>
        <w:t>5</w:t>
      </w:r>
      <w:r w:rsidR="00214B54">
        <w:rPr>
          <w:b/>
          <w:sz w:val="24"/>
        </w:rPr>
        <w:t>00</w:t>
      </w:r>
      <w:r w:rsidR="000A2684">
        <w:rPr>
          <w:b/>
          <w:sz w:val="24"/>
        </w:rPr>
        <w:t xml:space="preserve">,00 </w:t>
      </w:r>
      <w:r w:rsidR="000A2684">
        <w:rPr>
          <w:rFonts w:cs="Arial"/>
          <w:b/>
          <w:sz w:val="24"/>
        </w:rPr>
        <w:t>€</w:t>
      </w:r>
      <w:r w:rsidR="000A268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bookmarkStart w:id="1" w:name="_Hlk105364359"/>
      <w:r>
        <w:rPr>
          <w:bCs/>
          <w:sz w:val="18"/>
          <w:szCs w:val="18"/>
        </w:rPr>
        <w:t>(</w:t>
      </w:r>
      <w:r>
        <w:rPr>
          <w:b/>
          <w:bCs/>
          <w:sz w:val="18"/>
          <w:szCs w:val="18"/>
        </w:rPr>
        <w:t>1</w:t>
      </w:r>
      <w:r w:rsidR="00214B54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 xml:space="preserve"> rata</w:t>
      </w:r>
      <w:r>
        <w:rPr>
          <w:bCs/>
          <w:sz w:val="18"/>
          <w:szCs w:val="18"/>
        </w:rPr>
        <w:t>)</w:t>
      </w:r>
      <w:bookmarkEnd w:id="1"/>
    </w:p>
    <w:p w14:paraId="3DC6791E" w14:textId="77777777" w:rsidR="009416BF" w:rsidRPr="004B1557" w:rsidRDefault="009416BF" w:rsidP="009416BF">
      <w:pPr>
        <w:pStyle w:val="Podnaslov"/>
        <w:ind w:left="360"/>
        <w:jc w:val="left"/>
        <w:rPr>
          <w:sz w:val="18"/>
          <w:szCs w:val="18"/>
        </w:rPr>
      </w:pPr>
    </w:p>
    <w:p w14:paraId="022159BB" w14:textId="3F01B441" w:rsidR="009416BF" w:rsidRDefault="009416BF" w:rsidP="009416BF">
      <w:pPr>
        <w:pStyle w:val="Podnaslov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Opći jezik:70 sati – 1x2 sata/tj.(đački i omladinski)       </w:t>
      </w:r>
      <w:r w:rsidR="00214B54">
        <w:rPr>
          <w:sz w:val="24"/>
        </w:rPr>
        <w:tab/>
      </w:r>
      <w:r w:rsidR="00214B54">
        <w:rPr>
          <w:sz w:val="24"/>
        </w:rPr>
        <w:tab/>
        <w:t xml:space="preserve"> </w:t>
      </w:r>
      <w:r w:rsidR="006F2FD0">
        <w:rPr>
          <w:b/>
          <w:bCs/>
          <w:sz w:val="24"/>
        </w:rPr>
        <w:t>5</w:t>
      </w:r>
      <w:r w:rsidR="00214B54" w:rsidRPr="00214B54">
        <w:rPr>
          <w:b/>
          <w:bCs/>
          <w:sz w:val="24"/>
        </w:rPr>
        <w:t>0</w:t>
      </w:r>
      <w:r w:rsidR="000A2684" w:rsidRPr="00214B54">
        <w:rPr>
          <w:b/>
          <w:bCs/>
          <w:sz w:val="24"/>
        </w:rPr>
        <w:t>0</w:t>
      </w:r>
      <w:r w:rsidR="000A2684">
        <w:rPr>
          <w:b/>
          <w:sz w:val="24"/>
        </w:rPr>
        <w:t xml:space="preserve">,00 </w:t>
      </w:r>
      <w:r w:rsidR="000A2684">
        <w:rPr>
          <w:rFonts w:cs="Arial"/>
          <w:b/>
          <w:sz w:val="24"/>
        </w:rPr>
        <w:t>€</w:t>
      </w:r>
      <w:r>
        <w:rPr>
          <w:b/>
          <w:sz w:val="24"/>
        </w:rPr>
        <w:t xml:space="preserve"> </w:t>
      </w:r>
      <w:r>
        <w:rPr>
          <w:bCs/>
          <w:sz w:val="18"/>
          <w:szCs w:val="18"/>
        </w:rPr>
        <w:t>(</w:t>
      </w:r>
      <w:r>
        <w:rPr>
          <w:b/>
          <w:bCs/>
          <w:sz w:val="18"/>
          <w:szCs w:val="18"/>
        </w:rPr>
        <w:t>1</w:t>
      </w:r>
      <w:r w:rsidR="00214B54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 xml:space="preserve"> rata</w:t>
      </w:r>
      <w:r>
        <w:rPr>
          <w:bCs/>
          <w:sz w:val="18"/>
          <w:szCs w:val="18"/>
        </w:rPr>
        <w:t>)</w:t>
      </w:r>
      <w:r>
        <w:rPr>
          <w:sz w:val="24"/>
        </w:rPr>
        <w:t xml:space="preserve">            </w:t>
      </w:r>
    </w:p>
    <w:p w14:paraId="547C08A4" w14:textId="77777777" w:rsidR="009416BF" w:rsidRPr="004B1557" w:rsidRDefault="009416BF" w:rsidP="009416BF">
      <w:pPr>
        <w:pStyle w:val="Podnaslov"/>
        <w:jc w:val="left"/>
        <w:rPr>
          <w:sz w:val="18"/>
          <w:szCs w:val="18"/>
        </w:rPr>
      </w:pPr>
    </w:p>
    <w:p w14:paraId="35644DC7" w14:textId="528A27BA" w:rsidR="009416BF" w:rsidRDefault="009416BF" w:rsidP="009416BF">
      <w:pPr>
        <w:pStyle w:val="Podnaslov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Opći jezik: 70 sati -  2  x 2 sata/tjedan  (odrasli)            </w:t>
      </w:r>
      <w:r w:rsidR="00214B54">
        <w:rPr>
          <w:sz w:val="24"/>
        </w:rPr>
        <w:tab/>
      </w:r>
      <w:r w:rsidR="00214B54">
        <w:rPr>
          <w:sz w:val="24"/>
        </w:rPr>
        <w:tab/>
        <w:t xml:space="preserve"> </w:t>
      </w:r>
      <w:r w:rsidR="006F2FD0">
        <w:rPr>
          <w:b/>
          <w:bCs/>
          <w:sz w:val="24"/>
        </w:rPr>
        <w:t>5</w:t>
      </w:r>
      <w:r w:rsidR="00214B54" w:rsidRPr="00214B54">
        <w:rPr>
          <w:b/>
          <w:bCs/>
          <w:sz w:val="24"/>
        </w:rPr>
        <w:t>0</w:t>
      </w:r>
      <w:r w:rsidR="000A2684" w:rsidRPr="00214B54">
        <w:rPr>
          <w:b/>
          <w:bCs/>
          <w:sz w:val="24"/>
        </w:rPr>
        <w:t>0</w:t>
      </w:r>
      <w:r w:rsidR="000A2684">
        <w:rPr>
          <w:b/>
          <w:sz w:val="24"/>
        </w:rPr>
        <w:t xml:space="preserve">,00 </w:t>
      </w:r>
      <w:r w:rsidR="000A2684">
        <w:rPr>
          <w:rFonts w:cs="Arial"/>
          <w:b/>
          <w:sz w:val="24"/>
        </w:rPr>
        <w:t>€</w:t>
      </w:r>
      <w:r w:rsidR="000A268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Cs/>
          <w:sz w:val="18"/>
          <w:szCs w:val="18"/>
        </w:rPr>
        <w:t>(</w:t>
      </w:r>
      <w:r>
        <w:rPr>
          <w:b/>
          <w:bCs/>
          <w:sz w:val="18"/>
          <w:szCs w:val="18"/>
        </w:rPr>
        <w:t>5 rata</w:t>
      </w:r>
      <w:r>
        <w:rPr>
          <w:bCs/>
          <w:sz w:val="18"/>
          <w:szCs w:val="18"/>
        </w:rPr>
        <w:t>)</w:t>
      </w:r>
    </w:p>
    <w:p w14:paraId="64089FBC" w14:textId="77777777" w:rsidR="009416BF" w:rsidRPr="004B1557" w:rsidRDefault="009416BF" w:rsidP="009416BF">
      <w:pPr>
        <w:pStyle w:val="Podnaslov"/>
        <w:jc w:val="left"/>
        <w:rPr>
          <w:sz w:val="18"/>
          <w:szCs w:val="18"/>
        </w:rPr>
      </w:pPr>
    </w:p>
    <w:p w14:paraId="1D188672" w14:textId="6B08DD29" w:rsidR="009416BF" w:rsidRDefault="009416BF" w:rsidP="009416BF">
      <w:pPr>
        <w:pStyle w:val="Podnaslov"/>
        <w:jc w:val="left"/>
        <w:rPr>
          <w:rFonts w:cs="Arial"/>
          <w:b/>
          <w:sz w:val="24"/>
        </w:rPr>
      </w:pPr>
      <w:r>
        <w:rPr>
          <w:sz w:val="24"/>
        </w:rPr>
        <w:t>3.  Pripremni za  FCE, CAE i BEC : 70 sati – 2 x 2 sata/tj</w:t>
      </w:r>
      <w:r w:rsidR="009D355D">
        <w:rPr>
          <w:sz w:val="24"/>
        </w:rPr>
        <w:t xml:space="preserve">.           </w:t>
      </w:r>
      <w:r w:rsidR="00214B54">
        <w:rPr>
          <w:sz w:val="24"/>
        </w:rPr>
        <w:tab/>
        <w:t xml:space="preserve"> </w:t>
      </w:r>
      <w:r w:rsidR="006F2FD0">
        <w:rPr>
          <w:b/>
          <w:sz w:val="24"/>
        </w:rPr>
        <w:t>5</w:t>
      </w:r>
      <w:r w:rsidR="00214B54">
        <w:rPr>
          <w:b/>
          <w:sz w:val="24"/>
        </w:rPr>
        <w:t>6</w:t>
      </w:r>
      <w:r w:rsidR="000A2684">
        <w:rPr>
          <w:b/>
          <w:sz w:val="24"/>
        </w:rPr>
        <w:t xml:space="preserve">0,00 </w:t>
      </w:r>
      <w:r w:rsidR="000A2684">
        <w:rPr>
          <w:rFonts w:cs="Arial"/>
          <w:b/>
          <w:sz w:val="24"/>
        </w:rPr>
        <w:t xml:space="preserve">€ </w:t>
      </w:r>
    </w:p>
    <w:p w14:paraId="7F362FA2" w14:textId="77777777" w:rsidR="00214B54" w:rsidRDefault="00214B54" w:rsidP="009416BF">
      <w:pPr>
        <w:pStyle w:val="Podnaslov"/>
        <w:jc w:val="left"/>
        <w:rPr>
          <w:sz w:val="20"/>
        </w:rPr>
      </w:pPr>
    </w:p>
    <w:p w14:paraId="31634072" w14:textId="3B940107" w:rsidR="004B1557" w:rsidRDefault="009416BF" w:rsidP="004B1557">
      <w:pPr>
        <w:pStyle w:val="Podnaslov"/>
        <w:jc w:val="left"/>
        <w:rPr>
          <w:rFonts w:cs="Arial"/>
          <w:b/>
          <w:sz w:val="24"/>
        </w:rPr>
      </w:pPr>
      <w:r>
        <w:rPr>
          <w:sz w:val="24"/>
        </w:rPr>
        <w:t>4.  Konverzacijski tečaj: 70 sati – 2 x 2 sata/tj</w:t>
      </w:r>
      <w:r w:rsidR="009D355D">
        <w:rPr>
          <w:sz w:val="24"/>
        </w:rPr>
        <w:t>.</w:t>
      </w:r>
      <w:r>
        <w:rPr>
          <w:sz w:val="24"/>
        </w:rPr>
        <w:t xml:space="preserve"> </w:t>
      </w:r>
      <w:r>
        <w:rPr>
          <w:b/>
          <w:i/>
          <w:sz w:val="18"/>
          <w:szCs w:val="18"/>
        </w:rPr>
        <w:t>(</w:t>
      </w:r>
      <w:r>
        <w:rPr>
          <w:i/>
          <w:sz w:val="18"/>
          <w:szCs w:val="18"/>
        </w:rPr>
        <w:t>min. 3 polaznika)</w:t>
      </w:r>
      <w:r w:rsidR="009D355D">
        <w:rPr>
          <w:i/>
          <w:sz w:val="18"/>
          <w:szCs w:val="18"/>
        </w:rPr>
        <w:t xml:space="preserve">     </w:t>
      </w:r>
      <w:r w:rsidR="000A2684">
        <w:rPr>
          <w:i/>
          <w:sz w:val="18"/>
          <w:szCs w:val="18"/>
        </w:rPr>
        <w:t xml:space="preserve">   </w:t>
      </w:r>
      <w:r w:rsidR="00214B54">
        <w:rPr>
          <w:i/>
          <w:sz w:val="18"/>
          <w:szCs w:val="18"/>
        </w:rPr>
        <w:t xml:space="preserve">         </w:t>
      </w:r>
      <w:r w:rsidR="009D355D">
        <w:rPr>
          <w:i/>
          <w:sz w:val="18"/>
          <w:szCs w:val="18"/>
        </w:rPr>
        <w:t xml:space="preserve"> </w:t>
      </w:r>
      <w:r w:rsidR="00214B54">
        <w:rPr>
          <w:i/>
          <w:sz w:val="18"/>
          <w:szCs w:val="18"/>
        </w:rPr>
        <w:t xml:space="preserve"> </w:t>
      </w:r>
      <w:r w:rsidR="006F2FD0">
        <w:rPr>
          <w:b/>
          <w:sz w:val="24"/>
        </w:rPr>
        <w:t>6</w:t>
      </w:r>
      <w:r w:rsidR="00214B54">
        <w:rPr>
          <w:b/>
          <w:sz w:val="24"/>
        </w:rPr>
        <w:t>2</w:t>
      </w:r>
      <w:r w:rsidR="000A2684">
        <w:rPr>
          <w:b/>
          <w:sz w:val="24"/>
        </w:rPr>
        <w:t xml:space="preserve">0,00 </w:t>
      </w:r>
      <w:r w:rsidR="000A2684">
        <w:rPr>
          <w:rFonts w:cs="Arial"/>
          <w:b/>
          <w:sz w:val="24"/>
        </w:rPr>
        <w:t xml:space="preserve">€ </w:t>
      </w:r>
    </w:p>
    <w:p w14:paraId="31C077C1" w14:textId="77777777" w:rsidR="004B1557" w:rsidRPr="004B1557" w:rsidRDefault="004B1557" w:rsidP="004B1557">
      <w:pPr>
        <w:pStyle w:val="Podnaslov"/>
        <w:jc w:val="left"/>
        <w:rPr>
          <w:b/>
          <w:sz w:val="18"/>
          <w:szCs w:val="18"/>
        </w:rPr>
      </w:pPr>
    </w:p>
    <w:p w14:paraId="54FAFC37" w14:textId="476C58BC" w:rsidR="009416BF" w:rsidRPr="004B1557" w:rsidRDefault="009416BF" w:rsidP="004B1557">
      <w:pPr>
        <w:pStyle w:val="Podnaslov"/>
        <w:jc w:val="left"/>
        <w:rPr>
          <w:b/>
          <w:sz w:val="24"/>
        </w:rPr>
      </w:pPr>
      <w:r>
        <w:rPr>
          <w:bCs/>
          <w:sz w:val="24"/>
        </w:rPr>
        <w:t xml:space="preserve">5.  </w:t>
      </w:r>
      <w:r>
        <w:rPr>
          <w:sz w:val="24"/>
        </w:rPr>
        <w:t>Konverzacijski tečaj: 35 sati – 1 x 2 sata/tj</w:t>
      </w:r>
      <w:r w:rsidR="009D355D">
        <w:rPr>
          <w:sz w:val="24"/>
        </w:rPr>
        <w:t>.</w:t>
      </w:r>
      <w:r>
        <w:rPr>
          <w:sz w:val="24"/>
        </w:rPr>
        <w:t xml:space="preserve"> </w:t>
      </w:r>
      <w:r>
        <w:rPr>
          <w:b/>
          <w:i/>
          <w:sz w:val="18"/>
          <w:szCs w:val="18"/>
        </w:rPr>
        <w:t>(</w:t>
      </w:r>
      <w:r>
        <w:rPr>
          <w:i/>
          <w:sz w:val="18"/>
          <w:szCs w:val="18"/>
        </w:rPr>
        <w:t>min. 3 polaznika)</w:t>
      </w:r>
      <w:r w:rsidR="009D355D">
        <w:rPr>
          <w:i/>
          <w:sz w:val="18"/>
          <w:szCs w:val="18"/>
        </w:rPr>
        <w:t xml:space="preserve">  </w:t>
      </w:r>
      <w:r w:rsidR="004B1557">
        <w:rPr>
          <w:i/>
          <w:sz w:val="18"/>
          <w:szCs w:val="18"/>
        </w:rPr>
        <w:t xml:space="preserve">       </w:t>
      </w:r>
      <w:r w:rsidR="00214B54">
        <w:rPr>
          <w:i/>
          <w:sz w:val="18"/>
          <w:szCs w:val="18"/>
        </w:rPr>
        <w:tab/>
        <w:t xml:space="preserve"> </w:t>
      </w:r>
      <w:r w:rsidR="006F2FD0">
        <w:rPr>
          <w:b/>
          <w:sz w:val="24"/>
        </w:rPr>
        <w:t>5</w:t>
      </w:r>
      <w:r w:rsidR="00214B54">
        <w:rPr>
          <w:b/>
          <w:sz w:val="24"/>
        </w:rPr>
        <w:t>00</w:t>
      </w:r>
      <w:r w:rsidR="000A2684">
        <w:rPr>
          <w:b/>
          <w:sz w:val="24"/>
        </w:rPr>
        <w:t xml:space="preserve">,00 </w:t>
      </w:r>
      <w:r w:rsidR="000A2684">
        <w:rPr>
          <w:rFonts w:cs="Arial"/>
          <w:b/>
          <w:sz w:val="24"/>
        </w:rPr>
        <w:t>€</w:t>
      </w:r>
      <w:r w:rsidR="000A268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bookmarkStart w:id="2" w:name="_Hlk125303155"/>
      <w:r>
        <w:rPr>
          <w:b/>
          <w:sz w:val="24"/>
        </w:rPr>
        <w:t xml:space="preserve"> </w:t>
      </w:r>
      <w:bookmarkEnd w:id="2"/>
    </w:p>
    <w:p w14:paraId="3BAABD72" w14:textId="77777777" w:rsidR="009416BF" w:rsidRPr="004B1557" w:rsidRDefault="009416BF" w:rsidP="009416BF">
      <w:pPr>
        <w:pStyle w:val="Podnaslov"/>
        <w:jc w:val="left"/>
        <w:rPr>
          <w:b/>
          <w:sz w:val="4"/>
          <w:szCs w:val="4"/>
        </w:rPr>
      </w:pPr>
    </w:p>
    <w:p w14:paraId="203294BC" w14:textId="77777777" w:rsidR="009416BF" w:rsidRPr="004B1557" w:rsidRDefault="009416BF" w:rsidP="009416BF">
      <w:pPr>
        <w:pStyle w:val="Podnaslov"/>
        <w:jc w:val="left"/>
        <w:rPr>
          <w:b/>
          <w:sz w:val="18"/>
          <w:szCs w:val="18"/>
        </w:rPr>
      </w:pPr>
    </w:p>
    <w:p w14:paraId="4F80AD5D" w14:textId="0576FE1A" w:rsidR="009416BF" w:rsidRDefault="009416BF" w:rsidP="009416BF">
      <w:pPr>
        <w:pStyle w:val="Podnaslov"/>
        <w:jc w:val="left"/>
        <w:rPr>
          <w:sz w:val="24"/>
        </w:rPr>
      </w:pPr>
      <w:r>
        <w:rPr>
          <w:sz w:val="24"/>
        </w:rPr>
        <w:t>6.  Polaganje ispita znanja jezika: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</w:t>
      </w:r>
      <w:r w:rsidR="00214B54">
        <w:rPr>
          <w:b/>
          <w:sz w:val="24"/>
        </w:rPr>
        <w:tab/>
        <w:t xml:space="preserve">   </w:t>
      </w:r>
      <w:r w:rsidR="006F2FD0">
        <w:rPr>
          <w:b/>
          <w:sz w:val="24"/>
        </w:rPr>
        <w:t>110</w:t>
      </w:r>
      <w:r w:rsidR="000A2684">
        <w:rPr>
          <w:b/>
          <w:sz w:val="24"/>
        </w:rPr>
        <w:t xml:space="preserve">,00 </w:t>
      </w:r>
      <w:r w:rsidR="000A2684">
        <w:rPr>
          <w:rFonts w:cs="Arial"/>
          <w:b/>
          <w:sz w:val="24"/>
        </w:rPr>
        <w:t xml:space="preserve">€ </w:t>
      </w:r>
      <w:r>
        <w:rPr>
          <w:b/>
          <w:sz w:val="24"/>
        </w:rPr>
        <w:t xml:space="preserve"> </w:t>
      </w:r>
    </w:p>
    <w:p w14:paraId="1687A40D" w14:textId="77777777" w:rsidR="009416BF" w:rsidRPr="004B1557" w:rsidRDefault="009416BF" w:rsidP="009416BF">
      <w:pPr>
        <w:pStyle w:val="Podnaslov"/>
        <w:jc w:val="left"/>
        <w:rPr>
          <w:sz w:val="18"/>
          <w:szCs w:val="18"/>
        </w:rPr>
      </w:pPr>
    </w:p>
    <w:p w14:paraId="6CAD4356" w14:textId="42BDE605" w:rsidR="009416BF" w:rsidRDefault="009416BF" w:rsidP="009416BF">
      <w:pPr>
        <w:pStyle w:val="Podnaslov"/>
        <w:jc w:val="left"/>
        <w:rPr>
          <w:b/>
          <w:sz w:val="24"/>
        </w:rPr>
      </w:pPr>
      <w:r>
        <w:rPr>
          <w:sz w:val="24"/>
        </w:rPr>
        <w:t xml:space="preserve">7.  Testiranje za određivanje stupnja </w:t>
      </w:r>
      <w:r>
        <w:rPr>
          <w:sz w:val="16"/>
          <w:szCs w:val="16"/>
        </w:rPr>
        <w:t>(za polaznike koji upisuju tečaj)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 xml:space="preserve">         </w:t>
      </w:r>
      <w:r>
        <w:rPr>
          <w:b/>
          <w:sz w:val="24"/>
        </w:rPr>
        <w:tab/>
        <w:t xml:space="preserve"> besplatno</w:t>
      </w:r>
    </w:p>
    <w:p w14:paraId="4DFD386C" w14:textId="77777777" w:rsidR="009416BF" w:rsidRDefault="009416BF" w:rsidP="009416BF">
      <w:pPr>
        <w:pStyle w:val="Podnaslov"/>
        <w:jc w:val="left"/>
        <w:rPr>
          <w:b/>
          <w:sz w:val="24"/>
        </w:rPr>
      </w:pPr>
    </w:p>
    <w:p w14:paraId="066A5C95" w14:textId="77777777" w:rsidR="009416BF" w:rsidRPr="009D355D" w:rsidRDefault="009416BF" w:rsidP="009416BF">
      <w:pPr>
        <w:pStyle w:val="Podnaslov"/>
        <w:jc w:val="left"/>
        <w:rPr>
          <w:rFonts w:ascii="Helvetica" w:hAnsi="Helvetica"/>
          <w:color w:val="333333"/>
          <w:sz w:val="16"/>
          <w:szCs w:val="16"/>
        </w:rPr>
      </w:pPr>
      <w:r w:rsidRPr="009D355D">
        <w:rPr>
          <w:rFonts w:ascii="Helvetica" w:hAnsi="Helvetica"/>
          <w:color w:val="333333"/>
          <w:sz w:val="16"/>
          <w:szCs w:val="16"/>
        </w:rPr>
        <w:t xml:space="preserve">Cijene u cjeniku određene su na bazi od 7 polaznika u grupi. Ako u skupinama standardnih tečajeva ima manje od 7 polaznika, </w:t>
      </w:r>
    </w:p>
    <w:p w14:paraId="396E6F56" w14:textId="77777777" w:rsidR="009416BF" w:rsidRPr="009D355D" w:rsidRDefault="009416BF" w:rsidP="009416BF">
      <w:pPr>
        <w:pStyle w:val="Podnaslov"/>
        <w:jc w:val="left"/>
        <w:rPr>
          <w:rFonts w:ascii="Helvetica" w:hAnsi="Helvetica"/>
          <w:color w:val="333333"/>
          <w:sz w:val="16"/>
          <w:szCs w:val="16"/>
        </w:rPr>
      </w:pPr>
      <w:r w:rsidRPr="009D355D">
        <w:rPr>
          <w:rFonts w:ascii="Helvetica" w:hAnsi="Helvetica"/>
          <w:color w:val="333333"/>
          <w:sz w:val="16"/>
          <w:szCs w:val="16"/>
        </w:rPr>
        <w:t xml:space="preserve">cijena tečaja ostaje ista, samo se smanjuje broj školskih sati nastave. Primjerice, ako skupina ima 4 polaznika, tečaj traje 50(40*) </w:t>
      </w:r>
    </w:p>
    <w:p w14:paraId="5CB1FA5A" w14:textId="16BF885E" w:rsidR="009416BF" w:rsidRPr="009D355D" w:rsidRDefault="009416BF" w:rsidP="009416BF">
      <w:pPr>
        <w:pStyle w:val="Podnaslov"/>
        <w:jc w:val="left"/>
        <w:rPr>
          <w:rFonts w:ascii="Helvetica" w:hAnsi="Helvetica"/>
          <w:color w:val="333333"/>
          <w:sz w:val="16"/>
          <w:szCs w:val="16"/>
        </w:rPr>
      </w:pPr>
      <w:r w:rsidRPr="009D355D">
        <w:rPr>
          <w:rFonts w:ascii="Helvetica" w:hAnsi="Helvetica"/>
          <w:color w:val="333333"/>
          <w:sz w:val="16"/>
          <w:szCs w:val="16"/>
        </w:rPr>
        <w:t xml:space="preserve">školskih </w:t>
      </w:r>
      <w:r w:rsidR="004B1557">
        <w:rPr>
          <w:rFonts w:ascii="Helvetica" w:hAnsi="Helvetica"/>
          <w:color w:val="333333"/>
          <w:sz w:val="16"/>
          <w:szCs w:val="16"/>
        </w:rPr>
        <w:t>sati</w:t>
      </w:r>
      <w:r w:rsidRPr="009D355D">
        <w:rPr>
          <w:rFonts w:ascii="Helvetica" w:hAnsi="Helvetica"/>
          <w:color w:val="333333"/>
          <w:sz w:val="16"/>
          <w:szCs w:val="16"/>
        </w:rPr>
        <w:t xml:space="preserve">. Za skupinu od 5 polaznika tečaj traje 56(46*) </w:t>
      </w:r>
      <w:proofErr w:type="spellStart"/>
      <w:r w:rsidRPr="009D355D">
        <w:rPr>
          <w:rFonts w:ascii="Helvetica" w:hAnsi="Helvetica"/>
          <w:color w:val="333333"/>
          <w:sz w:val="16"/>
          <w:szCs w:val="16"/>
        </w:rPr>
        <w:t>škol</w:t>
      </w:r>
      <w:proofErr w:type="spellEnd"/>
      <w:r w:rsidR="004B1557">
        <w:rPr>
          <w:rFonts w:ascii="Helvetica" w:hAnsi="Helvetica"/>
          <w:color w:val="333333"/>
          <w:sz w:val="16"/>
          <w:szCs w:val="16"/>
        </w:rPr>
        <w:t>.</w:t>
      </w:r>
      <w:r w:rsidRPr="009D355D">
        <w:rPr>
          <w:rFonts w:ascii="Helvetica" w:hAnsi="Helvetica"/>
          <w:color w:val="333333"/>
          <w:sz w:val="16"/>
          <w:szCs w:val="16"/>
        </w:rPr>
        <w:t xml:space="preserve"> sati, a ako skupina ima 6 polaznika tečaj traje 62(52*) </w:t>
      </w:r>
      <w:proofErr w:type="spellStart"/>
      <w:r w:rsidRPr="009D355D">
        <w:rPr>
          <w:rFonts w:ascii="Helvetica" w:hAnsi="Helvetica"/>
          <w:color w:val="333333"/>
          <w:sz w:val="16"/>
          <w:szCs w:val="16"/>
        </w:rPr>
        <w:t>škol</w:t>
      </w:r>
      <w:proofErr w:type="spellEnd"/>
      <w:r w:rsidR="009D355D">
        <w:rPr>
          <w:rFonts w:ascii="Helvetica" w:hAnsi="Helvetica"/>
          <w:color w:val="333333"/>
          <w:sz w:val="16"/>
          <w:szCs w:val="16"/>
        </w:rPr>
        <w:t>.</w:t>
      </w:r>
      <w:r w:rsidRPr="009D355D">
        <w:rPr>
          <w:rFonts w:ascii="Helvetica" w:hAnsi="Helvetica"/>
          <w:color w:val="333333"/>
          <w:sz w:val="16"/>
          <w:szCs w:val="16"/>
        </w:rPr>
        <w:t xml:space="preserve"> sata.</w:t>
      </w:r>
    </w:p>
    <w:p w14:paraId="43141935" w14:textId="19B27051" w:rsidR="009416BF" w:rsidRPr="009D355D" w:rsidRDefault="009416BF" w:rsidP="009416BF">
      <w:pPr>
        <w:pStyle w:val="Podnaslov"/>
        <w:jc w:val="left"/>
        <w:rPr>
          <w:rFonts w:ascii="Helvetica" w:hAnsi="Helvetica"/>
          <w:color w:val="333333"/>
          <w:sz w:val="16"/>
          <w:szCs w:val="16"/>
        </w:rPr>
      </w:pPr>
      <w:r w:rsidRPr="009D355D">
        <w:rPr>
          <w:sz w:val="16"/>
          <w:szCs w:val="16"/>
        </w:rPr>
        <w:t>*</w:t>
      </w:r>
      <w:r w:rsidRPr="009D355D">
        <w:rPr>
          <w:rFonts w:ascii="Helvetica" w:hAnsi="Helvetica"/>
          <w:color w:val="333333"/>
          <w:sz w:val="16"/>
          <w:szCs w:val="16"/>
        </w:rPr>
        <w:t xml:space="preserve">  predškolci </w:t>
      </w:r>
      <w:r w:rsidR="009D355D" w:rsidRPr="009D355D">
        <w:rPr>
          <w:rFonts w:ascii="Helvetica" w:hAnsi="Helvetica"/>
          <w:color w:val="333333"/>
          <w:sz w:val="16"/>
          <w:szCs w:val="16"/>
        </w:rPr>
        <w:t xml:space="preserve">                 </w:t>
      </w:r>
      <w:r w:rsidRPr="009D355D">
        <w:rPr>
          <w:rFonts w:ascii="Helvetica" w:hAnsi="Helvetica"/>
          <w:color w:val="333333"/>
          <w:sz w:val="16"/>
          <w:szCs w:val="16"/>
        </w:rPr>
        <w:t>** U cijenu tečaja nije uključena cijena knjiga</w:t>
      </w:r>
    </w:p>
    <w:p w14:paraId="7517E9D5" w14:textId="77777777" w:rsidR="009416BF" w:rsidRDefault="009416BF" w:rsidP="009416BF">
      <w:pPr>
        <w:pStyle w:val="Podnaslov"/>
        <w:jc w:val="left"/>
        <w:rPr>
          <w:i/>
          <w:sz w:val="16"/>
          <w:szCs w:val="16"/>
        </w:rPr>
      </w:pPr>
    </w:p>
    <w:p w14:paraId="0FAEFD82" w14:textId="77777777" w:rsidR="009416BF" w:rsidRDefault="009416BF" w:rsidP="009416BF">
      <w:pPr>
        <w:pStyle w:val="Podnaslov"/>
        <w:jc w:val="left"/>
        <w:rPr>
          <w:sz w:val="16"/>
          <w:szCs w:val="16"/>
        </w:rPr>
      </w:pPr>
    </w:p>
    <w:p w14:paraId="4740166E" w14:textId="77777777" w:rsidR="009416BF" w:rsidRDefault="009416BF" w:rsidP="009416BF">
      <w:pPr>
        <w:pStyle w:val="Podnaslov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Individualni tečajevi (1-3 polaznika)</w:t>
      </w:r>
    </w:p>
    <w:p w14:paraId="00A94844" w14:textId="77777777" w:rsidR="009416BF" w:rsidRDefault="009416BF" w:rsidP="009416BF">
      <w:pPr>
        <w:pStyle w:val="Podnaslov"/>
        <w:jc w:val="left"/>
        <w:rPr>
          <w:sz w:val="16"/>
          <w:szCs w:val="16"/>
          <w:u w:val="single"/>
        </w:rPr>
      </w:pPr>
    </w:p>
    <w:p w14:paraId="7946050F" w14:textId="18D4E43C" w:rsidR="009416BF" w:rsidRDefault="009416BF" w:rsidP="009416BF">
      <w:pPr>
        <w:pStyle w:val="Podnaslov"/>
        <w:jc w:val="left"/>
        <w:rPr>
          <w:b/>
          <w:sz w:val="24"/>
        </w:rPr>
      </w:pPr>
      <w:r>
        <w:rPr>
          <w:sz w:val="24"/>
        </w:rPr>
        <w:t xml:space="preserve">1.   Individualni </w:t>
      </w:r>
      <w:proofErr w:type="spellStart"/>
      <w:r>
        <w:rPr>
          <w:sz w:val="24"/>
        </w:rPr>
        <w:t>teč</w:t>
      </w:r>
      <w:proofErr w:type="spellEnd"/>
      <w:r w:rsidR="004B1557">
        <w:rPr>
          <w:sz w:val="24"/>
        </w:rPr>
        <w:t>.</w:t>
      </w:r>
      <w:r>
        <w:rPr>
          <w:sz w:val="24"/>
        </w:rPr>
        <w:t xml:space="preserve"> 1 pol</w:t>
      </w:r>
      <w:r w:rsidR="009D355D">
        <w:rPr>
          <w:sz w:val="24"/>
        </w:rPr>
        <w:t>.</w:t>
      </w:r>
      <w:r>
        <w:rPr>
          <w:sz w:val="24"/>
        </w:rPr>
        <w:t xml:space="preserve">:35 sati-dinamika prema dogovoru </w:t>
      </w:r>
      <w:r w:rsidR="000A2684">
        <w:rPr>
          <w:sz w:val="24"/>
        </w:rPr>
        <w:t xml:space="preserve">  </w:t>
      </w:r>
      <w:r w:rsidR="00214B54">
        <w:rPr>
          <w:sz w:val="24"/>
        </w:rPr>
        <w:tab/>
      </w:r>
      <w:r w:rsidR="000A2684">
        <w:rPr>
          <w:sz w:val="24"/>
        </w:rPr>
        <w:t xml:space="preserve"> </w:t>
      </w:r>
      <w:r w:rsidR="000A2684">
        <w:rPr>
          <w:b/>
          <w:sz w:val="24"/>
        </w:rPr>
        <w:t>9</w:t>
      </w:r>
      <w:r w:rsidR="00214B54">
        <w:rPr>
          <w:b/>
          <w:sz w:val="24"/>
        </w:rPr>
        <w:t>9</w:t>
      </w:r>
      <w:r w:rsidR="000A2684">
        <w:rPr>
          <w:b/>
          <w:sz w:val="24"/>
        </w:rPr>
        <w:t xml:space="preserve">0,00 </w:t>
      </w:r>
      <w:r w:rsidR="000A2684">
        <w:rPr>
          <w:rFonts w:cs="Arial"/>
          <w:b/>
          <w:sz w:val="24"/>
        </w:rPr>
        <w:t xml:space="preserve">€ </w:t>
      </w:r>
      <w:r>
        <w:rPr>
          <w:b/>
          <w:sz w:val="24"/>
        </w:rPr>
        <w:t xml:space="preserve"> </w:t>
      </w:r>
    </w:p>
    <w:p w14:paraId="0E3CFEAC" w14:textId="77777777" w:rsidR="009416BF" w:rsidRPr="004B1557" w:rsidRDefault="009416BF" w:rsidP="009416BF">
      <w:pPr>
        <w:pStyle w:val="Podnaslov"/>
        <w:jc w:val="left"/>
        <w:rPr>
          <w:b/>
          <w:sz w:val="10"/>
          <w:szCs w:val="10"/>
        </w:rPr>
      </w:pPr>
    </w:p>
    <w:p w14:paraId="5502D2FE" w14:textId="713845EB" w:rsidR="009416BF" w:rsidRDefault="009416BF" w:rsidP="009416BF">
      <w:pPr>
        <w:pStyle w:val="Podnaslov"/>
        <w:jc w:val="left"/>
        <w:rPr>
          <w:b/>
          <w:sz w:val="24"/>
        </w:rPr>
      </w:pPr>
      <w:r>
        <w:rPr>
          <w:sz w:val="24"/>
        </w:rPr>
        <w:t xml:space="preserve">2.   Individualni </w:t>
      </w:r>
      <w:proofErr w:type="spellStart"/>
      <w:r>
        <w:rPr>
          <w:sz w:val="24"/>
        </w:rPr>
        <w:t>teč</w:t>
      </w:r>
      <w:proofErr w:type="spellEnd"/>
      <w:r w:rsidR="004B1557">
        <w:rPr>
          <w:sz w:val="24"/>
        </w:rPr>
        <w:t xml:space="preserve">. </w:t>
      </w:r>
      <w:r>
        <w:rPr>
          <w:sz w:val="24"/>
        </w:rPr>
        <w:t>2 pol</w:t>
      </w:r>
      <w:r w:rsidR="009D355D">
        <w:rPr>
          <w:sz w:val="24"/>
        </w:rPr>
        <w:t>.</w:t>
      </w:r>
      <w:r>
        <w:rPr>
          <w:sz w:val="24"/>
        </w:rPr>
        <w:t>:35 sati-dinamika prema dogovoru</w:t>
      </w:r>
      <w:r w:rsidR="00214B54">
        <w:rPr>
          <w:sz w:val="24"/>
        </w:rPr>
        <w:tab/>
      </w:r>
      <w:r w:rsidR="00214B54">
        <w:rPr>
          <w:sz w:val="24"/>
        </w:rPr>
        <w:tab/>
      </w:r>
      <w:r w:rsidR="004B1557">
        <w:rPr>
          <w:sz w:val="24"/>
        </w:rPr>
        <w:t xml:space="preserve"> </w:t>
      </w:r>
      <w:r w:rsidR="00214B54">
        <w:rPr>
          <w:b/>
          <w:sz w:val="24"/>
        </w:rPr>
        <w:t>63</w:t>
      </w:r>
      <w:r w:rsidR="000A2684">
        <w:rPr>
          <w:b/>
          <w:sz w:val="24"/>
        </w:rPr>
        <w:t xml:space="preserve">0,00 </w:t>
      </w:r>
      <w:r w:rsidR="000A2684">
        <w:rPr>
          <w:rFonts w:cs="Arial"/>
          <w:b/>
          <w:sz w:val="24"/>
        </w:rPr>
        <w:t xml:space="preserve">€ </w:t>
      </w:r>
      <w:r>
        <w:rPr>
          <w:b/>
          <w:sz w:val="24"/>
        </w:rPr>
        <w:t>/pol.</w:t>
      </w:r>
    </w:p>
    <w:p w14:paraId="68653130" w14:textId="77777777" w:rsidR="009416BF" w:rsidRPr="004B1557" w:rsidRDefault="009416BF" w:rsidP="009416BF">
      <w:pPr>
        <w:pStyle w:val="Podnaslov"/>
        <w:jc w:val="left"/>
        <w:rPr>
          <w:b/>
          <w:sz w:val="10"/>
          <w:szCs w:val="10"/>
        </w:rPr>
      </w:pPr>
    </w:p>
    <w:p w14:paraId="0D1CF341" w14:textId="755E6B3D" w:rsidR="009416BF" w:rsidRDefault="009416BF" w:rsidP="009416BF">
      <w:pPr>
        <w:pStyle w:val="Podnaslov"/>
        <w:jc w:val="left"/>
        <w:rPr>
          <w:b/>
          <w:sz w:val="24"/>
        </w:rPr>
      </w:pPr>
      <w:r>
        <w:rPr>
          <w:sz w:val="24"/>
        </w:rPr>
        <w:t xml:space="preserve">3.   Individualni </w:t>
      </w:r>
      <w:proofErr w:type="spellStart"/>
      <w:r>
        <w:rPr>
          <w:sz w:val="24"/>
        </w:rPr>
        <w:t>teč</w:t>
      </w:r>
      <w:proofErr w:type="spellEnd"/>
      <w:r w:rsidR="004B1557">
        <w:rPr>
          <w:sz w:val="24"/>
        </w:rPr>
        <w:t>.</w:t>
      </w:r>
      <w:r>
        <w:rPr>
          <w:sz w:val="24"/>
        </w:rPr>
        <w:t xml:space="preserve"> 3 pol</w:t>
      </w:r>
      <w:r w:rsidR="009D355D">
        <w:rPr>
          <w:sz w:val="24"/>
        </w:rPr>
        <w:t>.</w:t>
      </w:r>
      <w:r>
        <w:rPr>
          <w:sz w:val="24"/>
        </w:rPr>
        <w:t>:40 sati-dinamika prema dogovoru</w:t>
      </w:r>
      <w:r w:rsidR="004B1557">
        <w:rPr>
          <w:sz w:val="24"/>
        </w:rPr>
        <w:t xml:space="preserve"> </w:t>
      </w:r>
      <w:r w:rsidR="00214B54">
        <w:rPr>
          <w:sz w:val="24"/>
        </w:rPr>
        <w:tab/>
      </w:r>
      <w:r w:rsidR="00214B54">
        <w:rPr>
          <w:sz w:val="24"/>
        </w:rPr>
        <w:tab/>
        <w:t xml:space="preserve"> </w:t>
      </w:r>
      <w:r w:rsidR="00214B54">
        <w:rPr>
          <w:b/>
          <w:sz w:val="24"/>
        </w:rPr>
        <w:t>54</w:t>
      </w:r>
      <w:r w:rsidR="000A2684">
        <w:rPr>
          <w:b/>
          <w:sz w:val="24"/>
        </w:rPr>
        <w:t xml:space="preserve">0,00 </w:t>
      </w:r>
      <w:r w:rsidR="000A2684">
        <w:rPr>
          <w:rFonts w:cs="Arial"/>
          <w:b/>
          <w:sz w:val="24"/>
        </w:rPr>
        <w:t xml:space="preserve">€ </w:t>
      </w:r>
      <w:r>
        <w:rPr>
          <w:b/>
          <w:sz w:val="24"/>
        </w:rPr>
        <w:t>/pol.</w:t>
      </w:r>
      <w:r>
        <w:rPr>
          <w:b/>
          <w:sz w:val="24"/>
        </w:rPr>
        <w:tab/>
      </w:r>
    </w:p>
    <w:p w14:paraId="2AACBEE9" w14:textId="77777777" w:rsidR="009416BF" w:rsidRDefault="009416BF" w:rsidP="009416BF">
      <w:pPr>
        <w:pStyle w:val="Podnaslov"/>
        <w:jc w:val="left"/>
        <w:rPr>
          <w:sz w:val="16"/>
          <w:szCs w:val="16"/>
        </w:rPr>
      </w:pPr>
    </w:p>
    <w:p w14:paraId="4024B042" w14:textId="0B7CA492" w:rsidR="009416BF" w:rsidRPr="00B913AB" w:rsidRDefault="009416BF" w:rsidP="009416BF">
      <w:pPr>
        <w:pStyle w:val="Podnaslov"/>
        <w:jc w:val="left"/>
        <w:rPr>
          <w:bCs/>
          <w:i/>
          <w:iCs/>
          <w:sz w:val="16"/>
          <w:szCs w:val="16"/>
        </w:rPr>
      </w:pPr>
      <w:r>
        <w:rPr>
          <w:b/>
          <w:sz w:val="24"/>
          <w:szCs w:val="24"/>
          <w:u w:val="single"/>
        </w:rPr>
        <w:t>Plaćanje:</w:t>
      </w:r>
      <w:r w:rsidR="00B913AB">
        <w:rPr>
          <w:bCs/>
          <w:sz w:val="24"/>
          <w:szCs w:val="24"/>
        </w:rPr>
        <w:tab/>
      </w:r>
      <w:r w:rsidR="00B913AB">
        <w:rPr>
          <w:bCs/>
          <w:sz w:val="24"/>
          <w:szCs w:val="24"/>
        </w:rPr>
        <w:tab/>
      </w:r>
      <w:r w:rsidR="00B913AB">
        <w:rPr>
          <w:bCs/>
          <w:sz w:val="24"/>
          <w:szCs w:val="24"/>
        </w:rPr>
        <w:tab/>
      </w:r>
      <w:r w:rsidR="00B913AB">
        <w:rPr>
          <w:bCs/>
          <w:sz w:val="24"/>
          <w:szCs w:val="24"/>
        </w:rPr>
        <w:tab/>
      </w:r>
      <w:r w:rsidR="00B913AB">
        <w:rPr>
          <w:bCs/>
          <w:sz w:val="24"/>
          <w:szCs w:val="24"/>
        </w:rPr>
        <w:tab/>
      </w:r>
      <w:r w:rsidR="00B913AB">
        <w:rPr>
          <w:bCs/>
          <w:sz w:val="24"/>
          <w:szCs w:val="24"/>
        </w:rPr>
        <w:tab/>
      </w:r>
      <w:r w:rsidR="00B913AB">
        <w:rPr>
          <w:bCs/>
          <w:sz w:val="24"/>
          <w:szCs w:val="24"/>
        </w:rPr>
        <w:tab/>
        <w:t xml:space="preserve">               </w:t>
      </w:r>
    </w:p>
    <w:p w14:paraId="258B8809" w14:textId="64C9B584" w:rsidR="004B1557" w:rsidRPr="00B913AB" w:rsidRDefault="009416BF" w:rsidP="004B1557">
      <w:pPr>
        <w:pStyle w:val="StandardWeb"/>
        <w:rPr>
          <w:rFonts w:ascii="Arial" w:hAnsi="Arial" w:cs="Arial"/>
          <w:sz w:val="20"/>
          <w:szCs w:val="20"/>
        </w:rPr>
      </w:pPr>
      <w:r w:rsidRPr="00B913AB">
        <w:rPr>
          <w:sz w:val="20"/>
          <w:szCs w:val="20"/>
        </w:rPr>
        <w:t xml:space="preserve">a) </w:t>
      </w:r>
      <w:r w:rsidRPr="00B913AB">
        <w:rPr>
          <w:rFonts w:ascii="Arial" w:hAnsi="Arial" w:cs="Arial"/>
          <w:sz w:val="20"/>
          <w:szCs w:val="20"/>
        </w:rPr>
        <w:t>u 1</w:t>
      </w:r>
      <w:r w:rsidR="00214B54">
        <w:rPr>
          <w:rFonts w:ascii="Arial" w:hAnsi="Arial" w:cs="Arial"/>
          <w:sz w:val="20"/>
          <w:szCs w:val="20"/>
        </w:rPr>
        <w:t>0</w:t>
      </w:r>
      <w:r w:rsidRPr="00B913AB">
        <w:rPr>
          <w:rFonts w:ascii="Arial" w:hAnsi="Arial" w:cs="Arial"/>
          <w:sz w:val="20"/>
          <w:szCs w:val="20"/>
        </w:rPr>
        <w:t xml:space="preserve"> jednakih mjesečnih rata do 20. u mjesecu za predškolske, đačke i omladinske tečajeve, počevši od mjeseca rujna</w:t>
      </w:r>
    </w:p>
    <w:p w14:paraId="675FF477" w14:textId="6A35E603" w:rsidR="00B913AB" w:rsidRPr="00B913AB" w:rsidRDefault="009416BF" w:rsidP="004B1557">
      <w:pPr>
        <w:pStyle w:val="StandardWeb"/>
        <w:rPr>
          <w:rFonts w:ascii="Arial" w:hAnsi="Arial" w:cs="Arial"/>
          <w:sz w:val="20"/>
          <w:szCs w:val="20"/>
        </w:rPr>
      </w:pPr>
      <w:r w:rsidRPr="00B913AB">
        <w:rPr>
          <w:rFonts w:ascii="Arial" w:hAnsi="Arial" w:cs="Arial"/>
          <w:sz w:val="20"/>
          <w:szCs w:val="20"/>
        </w:rPr>
        <w:t>b) u 5 jednakih mjesečnih rata do 20. u mjesecu za ostale tečajeve, počevši od mjeseca rujna, tj. siječnj</w:t>
      </w:r>
      <w:r w:rsidR="00214B54">
        <w:rPr>
          <w:rFonts w:ascii="Arial" w:hAnsi="Arial" w:cs="Arial"/>
          <w:sz w:val="20"/>
          <w:szCs w:val="20"/>
        </w:rPr>
        <w:t>a</w:t>
      </w:r>
    </w:p>
    <w:p w14:paraId="632E0D33" w14:textId="71A471E5" w:rsidR="00024479" w:rsidRPr="00B913AB" w:rsidRDefault="009416BF" w:rsidP="00B913AB">
      <w:pPr>
        <w:pStyle w:val="Podnaslov"/>
        <w:ind w:left="7080" w:firstLine="708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Uprava Škole</w:t>
      </w:r>
      <w:bookmarkEnd w:id="0"/>
    </w:p>
    <w:sectPr w:rsidR="00024479" w:rsidRPr="00B913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O_Swiss_Light-Normal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F"/>
    <w:rsid w:val="00024479"/>
    <w:rsid w:val="000A2684"/>
    <w:rsid w:val="00214B54"/>
    <w:rsid w:val="004B1557"/>
    <w:rsid w:val="006F2FD0"/>
    <w:rsid w:val="009416BF"/>
    <w:rsid w:val="009D355D"/>
    <w:rsid w:val="00B567E1"/>
    <w:rsid w:val="00B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F16C"/>
  <w15:chartTrackingRefBased/>
  <w15:docId w15:val="{ACA966DE-EF7D-4CE1-B3BA-89378213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4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aslov">
    <w:name w:val="Subtitle"/>
    <w:basedOn w:val="Normal"/>
    <w:link w:val="PodnaslovChar"/>
    <w:uiPriority w:val="99"/>
    <w:qFormat/>
    <w:rsid w:val="009416B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hr-HR"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9416BF"/>
    <w:rPr>
      <w:rFonts w:ascii="Arial" w:eastAsia="Times New Roman" w:hAnsi="Arial" w:cs="Times New Roman"/>
      <w:sz w:val="28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F6EC-C15C-45B5-A8D5-A8F9A3F6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Pažin</dc:creator>
  <cp:keywords/>
  <dc:description/>
  <cp:lastModifiedBy>Maja Pažin</cp:lastModifiedBy>
  <cp:revision>6</cp:revision>
  <cp:lastPrinted>2023-08-27T14:49:00Z</cp:lastPrinted>
  <dcterms:created xsi:type="dcterms:W3CDTF">2022-09-26T08:30:00Z</dcterms:created>
  <dcterms:modified xsi:type="dcterms:W3CDTF">2025-07-29T19:30:00Z</dcterms:modified>
</cp:coreProperties>
</file>